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DF3A8" w14:textId="77777777" w:rsidR="00AE21BF" w:rsidRPr="00921AF8" w:rsidRDefault="00B94F8C" w:rsidP="00AE21BF">
      <w:pPr>
        <w:spacing w:after="0" w:line="240" w:lineRule="auto"/>
        <w:rPr>
          <w:rFonts w:eastAsia="Calibri" w:cstheme="minorHAnsi"/>
          <w:color w:val="696969"/>
          <w:sz w:val="44"/>
          <w:szCs w:val="24"/>
          <w:lang w:val="en"/>
        </w:rPr>
      </w:pPr>
      <w:r w:rsidRPr="00921AF8">
        <w:rPr>
          <w:rFonts w:eastAsia="Calibri" w:cstheme="minorHAnsi"/>
          <w:noProof/>
          <w:sz w:val="28"/>
        </w:rPr>
        <w:drawing>
          <wp:anchor distT="0" distB="0" distL="114300" distR="114300" simplePos="0" relativeHeight="251659264" behindDoc="0" locked="0" layoutInCell="1" allowOverlap="1" wp14:anchorId="32B1B311" wp14:editId="662F4F44">
            <wp:simplePos x="0" y="0"/>
            <wp:positionH relativeFrom="column">
              <wp:posOffset>0</wp:posOffset>
            </wp:positionH>
            <wp:positionV relativeFrom="paragraph">
              <wp:posOffset>441325</wp:posOffset>
            </wp:positionV>
            <wp:extent cx="6172200" cy="57150"/>
            <wp:effectExtent l="0" t="0" r="0" b="0"/>
            <wp:wrapThrough wrapText="bothSides">
              <wp:wrapPolygon edited="0">
                <wp:start x="0" y="0"/>
                <wp:lineTo x="0" y="14400"/>
                <wp:lineTo x="21533" y="14400"/>
                <wp:lineTo x="21533" y="0"/>
                <wp:lineTo x="0" y="0"/>
              </wp:wrapPolygon>
            </wp:wrapThrough>
            <wp:docPr id="6" name="Group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 1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1BF" w:rsidRPr="49A5EC1F">
        <w:rPr>
          <w:rFonts w:eastAsia="Calibri"/>
          <w:color w:val="696969"/>
          <w:sz w:val="44"/>
          <w:szCs w:val="44"/>
          <w:lang w:val="en"/>
        </w:rPr>
        <w:t>Request for Proposal</w:t>
      </w:r>
    </w:p>
    <w:p w14:paraId="3A795A29" w14:textId="7C556C46" w:rsidR="00AE21BF" w:rsidRPr="00746755" w:rsidRDefault="00A1355C" w:rsidP="49A5EC1F">
      <w:pPr>
        <w:spacing w:before="60" w:after="0" w:line="240" w:lineRule="auto"/>
        <w:rPr>
          <w:rFonts w:ascii="Calibri" w:eastAsia="Calibri" w:hAnsi="Calibri" w:cs="Calibri"/>
          <w:b/>
          <w:bCs/>
          <w:color w:val="9CD01F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9CD01F"/>
          <w:sz w:val="28"/>
          <w:szCs w:val="28"/>
        </w:rPr>
        <w:t>Neurostimulation-DBS</w:t>
      </w:r>
    </w:p>
    <w:p w14:paraId="5C84A079" w14:textId="77777777" w:rsidR="00AE21BF" w:rsidRPr="00746755" w:rsidRDefault="00AE21BF" w:rsidP="00AE21BF">
      <w:pPr>
        <w:spacing w:after="0" w:line="240" w:lineRule="auto"/>
        <w:jc w:val="both"/>
        <w:rPr>
          <w:rFonts w:ascii="Calibri" w:eastAsia="Calibri" w:hAnsi="Calibri" w:cs="Calibri"/>
          <w:sz w:val="8"/>
          <w:lang w:eastAsia="ja-JP"/>
        </w:rPr>
      </w:pPr>
    </w:p>
    <w:p w14:paraId="670D2A08" w14:textId="77777777" w:rsidR="00F830B1" w:rsidRPr="00746755" w:rsidRDefault="00F830B1" w:rsidP="00AE21BF">
      <w:pPr>
        <w:spacing w:after="0" w:line="240" w:lineRule="auto"/>
        <w:jc w:val="both"/>
        <w:rPr>
          <w:rFonts w:ascii="Calibri" w:eastAsia="Calibri" w:hAnsi="Calibri" w:cs="Calibri"/>
          <w:sz w:val="12"/>
        </w:rPr>
      </w:pPr>
    </w:p>
    <w:p w14:paraId="0C87BF0C" w14:textId="47F8417C" w:rsidR="00D33C0E" w:rsidRPr="00746755" w:rsidRDefault="00A1355C" w:rsidP="00AE21B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10-04-2024</w:t>
      </w:r>
    </w:p>
    <w:p w14:paraId="23CA5DC1" w14:textId="77777777" w:rsidR="00746755" w:rsidRDefault="00746755" w:rsidP="00AE21B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2EDAD30" w14:textId="72AAF6C8" w:rsidR="00AE21BF" w:rsidRPr="00C90262" w:rsidRDefault="00AE21BF" w:rsidP="00AE21BF">
      <w:pPr>
        <w:spacing w:after="0" w:line="240" w:lineRule="auto"/>
        <w:jc w:val="both"/>
        <w:rPr>
          <w:rFonts w:ascii="Arial" w:eastAsia="Calibri" w:hAnsi="Arial" w:cs="Arial"/>
        </w:rPr>
      </w:pPr>
      <w:r w:rsidRPr="00746755">
        <w:rPr>
          <w:rFonts w:ascii="Calibri" w:eastAsia="Calibri" w:hAnsi="Calibri" w:cs="Calibri"/>
        </w:rPr>
        <w:t xml:space="preserve">At the direction of </w:t>
      </w:r>
      <w:r w:rsidR="00A57744" w:rsidRPr="00746755">
        <w:rPr>
          <w:rFonts w:ascii="Calibri" w:eastAsia="Calibri" w:hAnsi="Calibri" w:cs="Calibri"/>
        </w:rPr>
        <w:t>UT</w:t>
      </w:r>
      <w:r w:rsidR="00A57744">
        <w:rPr>
          <w:rFonts w:ascii="Calibri" w:eastAsia="Calibri" w:hAnsi="Calibri" w:cs="Calibri"/>
        </w:rPr>
        <w:t xml:space="preserve"> Southwestern</w:t>
      </w:r>
      <w:r w:rsidR="00043468">
        <w:rPr>
          <w:rFonts w:ascii="Calibri" w:eastAsia="Calibri" w:hAnsi="Calibri" w:cs="Calibri"/>
        </w:rPr>
        <w:t xml:space="preserve"> </w:t>
      </w:r>
      <w:r w:rsidR="00043468" w:rsidRPr="00043468">
        <w:rPr>
          <w:rFonts w:ascii="Calibri" w:eastAsia="Calibri" w:hAnsi="Calibri" w:cs="Calibri"/>
        </w:rPr>
        <w:t>(“Provider”)</w:t>
      </w:r>
      <w:r w:rsidR="003234E8" w:rsidRPr="49A5EC1F">
        <w:rPr>
          <w:rFonts w:ascii="Calibri" w:eastAsia="Calibri" w:hAnsi="Calibri" w:cs="Calibri"/>
        </w:rPr>
        <w:t xml:space="preserve">, </w:t>
      </w:r>
      <w:r w:rsidRPr="49A5EC1F">
        <w:rPr>
          <w:rFonts w:ascii="Calibri" w:eastAsia="Calibri" w:hAnsi="Calibri" w:cs="Calibri"/>
          <w:b/>
          <w:bCs/>
        </w:rPr>
        <w:t>apt</w:t>
      </w:r>
      <w:r w:rsidRPr="49A5EC1F">
        <w:rPr>
          <w:rFonts w:ascii="Calibri" w:eastAsia="Calibri" w:hAnsi="Calibri" w:cs="Calibri"/>
        </w:rPr>
        <w:t>itude is launching this RFP and you are formally invited to submit a proposal</w:t>
      </w:r>
      <w:r w:rsidR="007E1F65" w:rsidRPr="49A5EC1F">
        <w:rPr>
          <w:rFonts w:ascii="Calibri" w:eastAsia="Calibri" w:hAnsi="Calibri" w:cs="Calibri"/>
        </w:rPr>
        <w:t>.</w:t>
      </w:r>
    </w:p>
    <w:p w14:paraId="7319CC4C" w14:textId="77777777" w:rsidR="00AE21BF" w:rsidRPr="00C90262" w:rsidRDefault="00AE21BF" w:rsidP="00AE21B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FBF72DA" w14:textId="1A7CA27D" w:rsidR="00AE21BF" w:rsidRPr="00AE21BF" w:rsidRDefault="00AE21BF" w:rsidP="00AE21BF">
      <w:pPr>
        <w:spacing w:after="0" w:line="240" w:lineRule="auto"/>
        <w:jc w:val="both"/>
        <w:rPr>
          <w:rFonts w:ascii="Calibri" w:eastAsia="Calibri" w:hAnsi="Calibri" w:cs="Calibri"/>
        </w:rPr>
      </w:pPr>
      <w:r w:rsidRPr="00C90262">
        <w:rPr>
          <w:rFonts w:ascii="Calibri" w:eastAsia="Calibri" w:hAnsi="Calibri" w:cs="Calibri"/>
          <w:b/>
          <w:bCs/>
        </w:rPr>
        <w:t xml:space="preserve">Business Opportunity:  </w:t>
      </w:r>
      <w:r w:rsidR="00801E35" w:rsidRPr="00801E35">
        <w:rPr>
          <w:rFonts w:ascii="Calibri" w:eastAsia="Calibri" w:hAnsi="Calibri" w:cs="Calibri"/>
        </w:rPr>
        <w:t xml:space="preserve">Provider </w:t>
      </w:r>
      <w:r w:rsidR="00801E35" w:rsidRPr="00C90262">
        <w:rPr>
          <w:rFonts w:ascii="Calibri" w:eastAsia="Calibri" w:hAnsi="Calibri" w:cs="Calibri"/>
        </w:rPr>
        <w:t>has</w:t>
      </w:r>
      <w:r w:rsidRPr="00C90262">
        <w:rPr>
          <w:rFonts w:ascii="Calibri" w:eastAsia="Calibri" w:hAnsi="Calibri" w:cs="Calibri"/>
        </w:rPr>
        <w:t xml:space="preserve"> undertaken a process to review the quality and costs associated with t</w:t>
      </w:r>
      <w:r w:rsidR="001E6C8A" w:rsidRPr="00C90262">
        <w:rPr>
          <w:rFonts w:ascii="Calibri" w:eastAsia="Calibri" w:hAnsi="Calibri" w:cs="Calibri"/>
        </w:rPr>
        <w:t xml:space="preserve">he delivery of care with regards to impactful </w:t>
      </w:r>
      <w:r w:rsidRPr="00C90262">
        <w:rPr>
          <w:rFonts w:ascii="Calibri" w:eastAsia="Calibri" w:hAnsi="Calibri" w:cs="Calibri"/>
        </w:rPr>
        <w:t>high volum</w:t>
      </w:r>
      <w:r w:rsidR="001E6C8A" w:rsidRPr="00C90262">
        <w:rPr>
          <w:rFonts w:ascii="Calibri" w:eastAsia="Calibri" w:hAnsi="Calibri" w:cs="Calibri"/>
        </w:rPr>
        <w:t xml:space="preserve">e, </w:t>
      </w:r>
      <w:r w:rsidR="00A458EB" w:rsidRPr="00C90262">
        <w:rPr>
          <w:rFonts w:ascii="Calibri" w:eastAsia="Calibri" w:hAnsi="Calibri" w:cs="Calibri"/>
        </w:rPr>
        <w:t>high-cost</w:t>
      </w:r>
      <w:r w:rsidR="001E6C8A" w:rsidRPr="00C90262">
        <w:rPr>
          <w:rFonts w:ascii="Calibri" w:eastAsia="Calibri" w:hAnsi="Calibri" w:cs="Calibri"/>
        </w:rPr>
        <w:t xml:space="preserve"> medical devices</w:t>
      </w:r>
      <w:r w:rsidR="00651C18" w:rsidRPr="00C90262">
        <w:rPr>
          <w:rFonts w:ascii="Calibri" w:eastAsia="Calibri" w:hAnsi="Calibri" w:cs="Calibri"/>
        </w:rPr>
        <w:t xml:space="preserve">. </w:t>
      </w:r>
      <w:r w:rsidR="00801E35" w:rsidRPr="00493054">
        <w:rPr>
          <w:rFonts w:ascii="Calibri" w:eastAsia="Calibri" w:hAnsi="Calibri" w:cs="Calibri"/>
        </w:rPr>
        <w:t>Strategic Sourcing has engaged clinical leadership in this process, and they have offered support to ensure a reduction in costs while maintaining quality of care.</w:t>
      </w:r>
      <w:r w:rsidR="00801E35">
        <w:rPr>
          <w:rFonts w:ascii="Calibri" w:eastAsia="Calibri" w:hAnsi="Calibri" w:cs="Calibri"/>
        </w:rPr>
        <w:t xml:space="preserve"> </w:t>
      </w:r>
    </w:p>
    <w:p w14:paraId="2EA5EDB0" w14:textId="77777777" w:rsidR="00AE21BF" w:rsidRPr="00AE21BF" w:rsidRDefault="00AE21BF" w:rsidP="00AE21BF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</w:p>
    <w:p w14:paraId="2E9C4045" w14:textId="20A8A6F5" w:rsidR="00AE21BF" w:rsidRPr="00AE21BF" w:rsidRDefault="001E6C8A" w:rsidP="00AE21B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Cross References:</w:t>
      </w:r>
      <w:r w:rsidR="00AE21BF" w:rsidRPr="00AE21B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="00AE21BF" w:rsidRPr="00AE21BF">
        <w:rPr>
          <w:rFonts w:ascii="Calibri" w:eastAsia="Calibri" w:hAnsi="Calibri" w:cs="Calibri"/>
        </w:rPr>
        <w:t xml:space="preserve">In order </w:t>
      </w:r>
      <w:r>
        <w:rPr>
          <w:rFonts w:ascii="Calibri" w:eastAsia="Calibri" w:hAnsi="Calibri" w:cs="Calibri"/>
        </w:rPr>
        <w:t xml:space="preserve">to fully examine and optimize all possible award structures, </w:t>
      </w:r>
      <w:r w:rsidR="00801E35">
        <w:rPr>
          <w:rFonts w:ascii="Calibri" w:eastAsia="Calibri" w:hAnsi="Calibri" w:cs="Calibri"/>
        </w:rPr>
        <w:t xml:space="preserve">Provider </w:t>
      </w:r>
      <w:r>
        <w:rPr>
          <w:rFonts w:ascii="Calibri" w:eastAsia="Calibri" w:hAnsi="Calibri" w:cs="Calibri"/>
        </w:rPr>
        <w:t>requests that</w:t>
      </w:r>
      <w:r w:rsidR="00AE21BF" w:rsidRPr="00AE21BF">
        <w:rPr>
          <w:rFonts w:ascii="Calibri" w:eastAsia="Calibri" w:hAnsi="Calibri" w:cs="Calibri"/>
        </w:rPr>
        <w:t xml:space="preserve"> their </w:t>
      </w:r>
      <w:r>
        <w:rPr>
          <w:rFonts w:ascii="Calibri" w:eastAsia="Calibri" w:hAnsi="Calibri" w:cs="Calibri"/>
        </w:rPr>
        <w:t xml:space="preserve">current </w:t>
      </w:r>
      <w:r w:rsidR="00AE21BF" w:rsidRPr="00AE21BF">
        <w:rPr>
          <w:rFonts w:ascii="Calibri" w:eastAsia="Calibri" w:hAnsi="Calibri" w:cs="Calibri"/>
        </w:rPr>
        <w:t xml:space="preserve">product spend </w:t>
      </w:r>
      <w:r>
        <w:rPr>
          <w:rFonts w:ascii="Calibri" w:eastAsia="Calibri" w:hAnsi="Calibri" w:cs="Calibri"/>
        </w:rPr>
        <w:t xml:space="preserve">be </w:t>
      </w:r>
      <w:r w:rsidR="00AE21BF" w:rsidRPr="00AE21BF">
        <w:rPr>
          <w:rFonts w:ascii="Calibri" w:eastAsia="Calibri" w:hAnsi="Calibri" w:cs="Calibri"/>
        </w:rPr>
        <w:t xml:space="preserve">cross referenced </w:t>
      </w:r>
      <w:r>
        <w:rPr>
          <w:rFonts w:ascii="Calibri" w:eastAsia="Calibri" w:hAnsi="Calibri" w:cs="Calibri"/>
        </w:rPr>
        <w:t xml:space="preserve">to the best of your ability so your proposal value can be fully evaluated.  </w:t>
      </w:r>
      <w:r w:rsidR="00AE21BF" w:rsidRPr="00AE21BF">
        <w:rPr>
          <w:rFonts w:ascii="Calibri" w:eastAsia="Calibri" w:hAnsi="Calibri" w:cs="Calibri"/>
        </w:rPr>
        <w:t xml:space="preserve">The attached RFP Response Template has </w:t>
      </w:r>
      <w:r w:rsidR="00801E35" w:rsidRPr="00AE21BF"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</w:rPr>
        <w:t xml:space="preserve"> </w:t>
      </w:r>
      <w:r w:rsidR="00AE21BF" w:rsidRPr="00AE21BF">
        <w:rPr>
          <w:rFonts w:ascii="Calibri" w:eastAsia="Calibri" w:hAnsi="Calibri" w:cs="Calibri"/>
        </w:rPr>
        <w:t>the items purchased</w:t>
      </w:r>
      <w:r w:rsidR="00801E35">
        <w:rPr>
          <w:rFonts w:ascii="Calibri" w:eastAsia="Calibri" w:hAnsi="Calibri" w:cs="Calibri"/>
        </w:rPr>
        <w:t xml:space="preserve"> for the past 12 m</w:t>
      </w:r>
      <w:r w:rsidR="00AE21BF" w:rsidRPr="00AE21BF">
        <w:rPr>
          <w:rFonts w:ascii="Calibri" w:eastAsia="Calibri" w:hAnsi="Calibri" w:cs="Calibri"/>
        </w:rPr>
        <w:t>onths.</w:t>
      </w:r>
    </w:p>
    <w:p w14:paraId="3B5A6DE9" w14:textId="77777777" w:rsidR="00AE21BF" w:rsidRPr="00AE21BF" w:rsidRDefault="00AE21BF" w:rsidP="00AE21B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7374B21" w14:textId="45E76253" w:rsidR="00793BD9" w:rsidRPr="007C04B8" w:rsidRDefault="00AE21BF" w:rsidP="00AE21BF">
      <w:pPr>
        <w:spacing w:after="0" w:line="240" w:lineRule="auto"/>
        <w:jc w:val="both"/>
        <w:rPr>
          <w:rFonts w:ascii="Calibri" w:eastAsia="Calibri" w:hAnsi="Calibri" w:cs="Calibri"/>
        </w:rPr>
      </w:pPr>
      <w:r w:rsidRPr="004341F7">
        <w:rPr>
          <w:rFonts w:ascii="Calibri" w:eastAsia="Calibri" w:hAnsi="Calibri" w:cs="Calibri"/>
          <w:b/>
          <w:bCs/>
        </w:rPr>
        <w:t>Contract Length:</w:t>
      </w:r>
      <w:r w:rsidRPr="00AE21BF">
        <w:rPr>
          <w:rFonts w:ascii="Calibri" w:eastAsia="Calibri" w:hAnsi="Calibri" w:cs="Calibri"/>
        </w:rPr>
        <w:t xml:space="preserve">  </w:t>
      </w:r>
      <w:r w:rsidR="00375829" w:rsidRPr="007C04B8">
        <w:rPr>
          <w:rFonts w:ascii="Calibri" w:eastAsia="Calibri" w:hAnsi="Calibri" w:cs="Calibri"/>
        </w:rPr>
        <w:t xml:space="preserve">36 months with two </w:t>
      </w:r>
      <w:r w:rsidR="00A458EB" w:rsidRPr="007C04B8">
        <w:rPr>
          <w:rFonts w:ascii="Calibri" w:eastAsia="Calibri" w:hAnsi="Calibri" w:cs="Calibri"/>
        </w:rPr>
        <w:t>1-year</w:t>
      </w:r>
      <w:r w:rsidR="00375829" w:rsidRPr="007C04B8">
        <w:rPr>
          <w:rFonts w:ascii="Calibri" w:eastAsia="Calibri" w:hAnsi="Calibri" w:cs="Calibri"/>
        </w:rPr>
        <w:t xml:space="preserve"> renewals</w:t>
      </w:r>
    </w:p>
    <w:p w14:paraId="3F49EF67" w14:textId="77777777" w:rsidR="00AE21BF" w:rsidRPr="007C04B8" w:rsidRDefault="00AE21BF" w:rsidP="00AE21BF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</w:p>
    <w:p w14:paraId="12722806" w14:textId="7DE1E0A8" w:rsidR="00AE21BF" w:rsidRPr="007C04B8" w:rsidRDefault="00AE21BF" w:rsidP="00AE21BF">
      <w:pPr>
        <w:spacing w:after="0" w:line="240" w:lineRule="auto"/>
        <w:jc w:val="both"/>
        <w:rPr>
          <w:rFonts w:ascii="Calibri" w:eastAsia="Calibri" w:hAnsi="Calibri" w:cs="Calibri"/>
        </w:rPr>
      </w:pPr>
      <w:r w:rsidRPr="007C04B8">
        <w:rPr>
          <w:rFonts w:ascii="Calibri" w:eastAsia="Calibri" w:hAnsi="Calibri" w:cs="Calibri"/>
          <w:b/>
          <w:bCs/>
        </w:rPr>
        <w:t>Contract Target Effective Date</w:t>
      </w:r>
      <w:r w:rsidR="00C34A37" w:rsidRPr="007C04B8">
        <w:rPr>
          <w:rFonts w:ascii="Calibri" w:eastAsia="Calibri" w:hAnsi="Calibri" w:cs="Calibri"/>
        </w:rPr>
        <w:t xml:space="preserve">:  </w:t>
      </w:r>
      <w:r w:rsidR="00017033" w:rsidRPr="009453A8">
        <w:rPr>
          <w:rFonts w:ascii="Calibri" w:eastAsia="Calibri" w:hAnsi="Calibri" w:cs="Calibri"/>
          <w:u w:val="single"/>
        </w:rPr>
        <w:t>01.01.2025</w:t>
      </w:r>
    </w:p>
    <w:p w14:paraId="40762D58" w14:textId="77777777" w:rsidR="00AE21BF" w:rsidRPr="007C04B8" w:rsidRDefault="00AE21BF" w:rsidP="00AE21BF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14:paraId="10B66788" w14:textId="5F29801C" w:rsidR="0077053C" w:rsidRPr="007C04B8" w:rsidRDefault="00801E35" w:rsidP="0077053C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7C04B8">
        <w:rPr>
          <w:rFonts w:ascii="Calibri" w:eastAsia="Calibri" w:hAnsi="Calibri" w:cs="Calibri"/>
          <w:b/>
          <w:bCs/>
        </w:rPr>
        <w:t xml:space="preserve">Pricing / </w:t>
      </w:r>
      <w:r w:rsidR="0077053C" w:rsidRPr="007C04B8">
        <w:rPr>
          <w:rFonts w:ascii="Calibri" w:eastAsia="Calibri" w:hAnsi="Calibri" w:cs="Calibri"/>
          <w:b/>
          <w:bCs/>
        </w:rPr>
        <w:t>Award Structures Requested:</w:t>
      </w:r>
    </w:p>
    <w:p w14:paraId="5CB0A951" w14:textId="512A2123" w:rsidR="00897697" w:rsidRPr="001D35D0" w:rsidRDefault="005C6F3E" w:rsidP="008976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1D35D0">
        <w:rPr>
          <w:rFonts w:ascii="Calibri" w:eastAsia="Calibri" w:hAnsi="Calibri" w:cs="Calibri"/>
          <w:bCs/>
        </w:rPr>
        <w:t>Formulary pricing- see attached on response template</w:t>
      </w:r>
    </w:p>
    <w:p w14:paraId="7CA53991" w14:textId="7B97BAC8" w:rsidR="00230870" w:rsidRPr="00230870" w:rsidRDefault="006D6CFE" w:rsidP="0023087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1D35D0">
        <w:rPr>
          <w:rFonts w:ascii="Calibri" w:eastAsia="Calibri" w:hAnsi="Calibri" w:cs="Calibri"/>
          <w:bCs/>
        </w:rPr>
        <w:t>Dual Source 80%</w:t>
      </w:r>
      <w:r w:rsidR="00230870">
        <w:rPr>
          <w:rFonts w:ascii="Calibri" w:eastAsia="Calibri" w:hAnsi="Calibri" w:cs="Calibri"/>
          <w:bCs/>
        </w:rPr>
        <w:t xml:space="preserve"> - see attached on response template</w:t>
      </w:r>
    </w:p>
    <w:p w14:paraId="0000E9E0" w14:textId="729B744D" w:rsidR="008F7CFA" w:rsidRPr="006308BC" w:rsidRDefault="006308BC" w:rsidP="007717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P</w:t>
      </w:r>
      <w:r w:rsidR="00C01119" w:rsidRPr="006308BC">
        <w:rPr>
          <w:rFonts w:ascii="Calibri" w:eastAsia="Calibri" w:hAnsi="Calibri" w:cs="Calibri"/>
          <w:bCs/>
        </w:rPr>
        <w:t>ricing</w:t>
      </w:r>
      <w:r>
        <w:rPr>
          <w:rFonts w:ascii="Calibri" w:eastAsia="Calibri" w:hAnsi="Calibri" w:cs="Calibri"/>
          <w:bCs/>
        </w:rPr>
        <w:t xml:space="preserve"> is</w:t>
      </w:r>
      <w:r w:rsidR="00C01119" w:rsidRPr="006308BC">
        <w:rPr>
          <w:rFonts w:ascii="Calibri" w:eastAsia="Calibri" w:hAnsi="Calibri" w:cs="Calibri"/>
          <w:bCs/>
        </w:rPr>
        <w:t xml:space="preserve"> to hold firm for </w:t>
      </w:r>
      <w:r w:rsidR="00C46A3E">
        <w:rPr>
          <w:rFonts w:ascii="Calibri" w:eastAsia="Calibri" w:hAnsi="Calibri" w:cs="Calibri"/>
          <w:bCs/>
        </w:rPr>
        <w:t>the term of the contract</w:t>
      </w:r>
    </w:p>
    <w:p w14:paraId="1B539E6C" w14:textId="77777777" w:rsidR="0077053C" w:rsidRDefault="0077053C" w:rsidP="00AE21BF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</w:p>
    <w:p w14:paraId="71F142F1" w14:textId="77777777" w:rsidR="00AE21BF" w:rsidRPr="00AE21BF" w:rsidRDefault="00AE21BF" w:rsidP="00AE21BF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AE21BF">
        <w:rPr>
          <w:rFonts w:ascii="Calibri" w:eastAsia="Calibri" w:hAnsi="Calibri" w:cs="Calibri"/>
          <w:b/>
          <w:bCs/>
        </w:rPr>
        <w:t>Attachments</w:t>
      </w:r>
      <w:r w:rsidR="001E6C8A">
        <w:rPr>
          <w:rFonts w:ascii="Calibri" w:eastAsia="Calibri" w:hAnsi="Calibri" w:cs="Calibri"/>
          <w:b/>
          <w:bCs/>
        </w:rPr>
        <w:t xml:space="preserve"> associated with this RFP include</w:t>
      </w:r>
      <w:r w:rsidRPr="00AE21BF">
        <w:rPr>
          <w:rFonts w:ascii="Calibri" w:eastAsia="Calibri" w:hAnsi="Calibri" w:cs="Calibri"/>
          <w:b/>
          <w:bCs/>
        </w:rPr>
        <w:t>:</w:t>
      </w:r>
    </w:p>
    <w:p w14:paraId="51039FFE" w14:textId="77777777" w:rsidR="001252F3" w:rsidRDefault="001252F3" w:rsidP="001252F3">
      <w:pPr>
        <w:numPr>
          <w:ilvl w:val="0"/>
          <w:numId w:val="2"/>
        </w:numPr>
        <w:spacing w:after="0" w:line="240" w:lineRule="auto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b/>
          <w:bCs/>
          <w:color w:val="000000"/>
        </w:rPr>
        <w:t>RFP Response Template -</w:t>
      </w:r>
      <w:r>
        <w:rPr>
          <w:rFonts w:ascii="Calibri Light" w:eastAsia="Times New Roman" w:hAnsi="Calibri Light" w:cs="Calibri Light"/>
          <w:color w:val="000000"/>
        </w:rPr>
        <w:t xml:space="preserve"> to be populated and returned with both cross references and a bid file for the category being requested</w:t>
      </w:r>
    </w:p>
    <w:p w14:paraId="1503A07E" w14:textId="77777777" w:rsidR="00AE21BF" w:rsidRPr="00D0168A" w:rsidRDefault="00AE21BF" w:rsidP="001B1788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Calibri" w:eastAsia="Calibri" w:hAnsi="Calibri" w:cs="Calibri"/>
          <w:b/>
          <w:bCs/>
          <w:szCs w:val="20"/>
        </w:rPr>
      </w:pPr>
      <w:r w:rsidRPr="00D0168A">
        <w:rPr>
          <w:rFonts w:ascii="Calibri" w:eastAsia="Calibri" w:hAnsi="Calibri" w:cs="Calibri"/>
          <w:b/>
          <w:bCs/>
          <w:szCs w:val="20"/>
        </w:rPr>
        <w:t xml:space="preserve">Participating Facilities </w:t>
      </w:r>
      <w:r w:rsidRPr="00D0168A">
        <w:rPr>
          <w:rFonts w:ascii="Calibri" w:eastAsia="Calibri" w:hAnsi="Calibri" w:cs="Calibri"/>
          <w:bCs/>
          <w:szCs w:val="20"/>
        </w:rPr>
        <w:t>–</w:t>
      </w:r>
      <w:r w:rsidRPr="00D0168A">
        <w:rPr>
          <w:rFonts w:ascii="Calibri" w:eastAsia="Calibri" w:hAnsi="Calibri" w:cs="Calibri"/>
          <w:b/>
          <w:bCs/>
          <w:szCs w:val="20"/>
        </w:rPr>
        <w:t xml:space="preserve"> </w:t>
      </w:r>
      <w:r w:rsidR="004F2571" w:rsidRPr="00D0168A">
        <w:rPr>
          <w:rFonts w:ascii="Calibri" w:eastAsia="Calibri" w:hAnsi="Calibri" w:cs="Calibri"/>
          <w:szCs w:val="20"/>
        </w:rPr>
        <w:t xml:space="preserve">Facilities </w:t>
      </w:r>
      <w:r w:rsidR="00B94F8C" w:rsidRPr="00D0168A">
        <w:rPr>
          <w:rFonts w:ascii="Calibri" w:eastAsia="Calibri" w:hAnsi="Calibri" w:cs="Calibri"/>
          <w:szCs w:val="20"/>
        </w:rPr>
        <w:t>inc</w:t>
      </w:r>
      <w:r w:rsidRPr="00D0168A">
        <w:rPr>
          <w:rFonts w:ascii="Calibri" w:eastAsia="Calibri" w:hAnsi="Calibri" w:cs="Calibri"/>
          <w:szCs w:val="20"/>
        </w:rPr>
        <w:t>luded in the RFP</w:t>
      </w:r>
    </w:p>
    <w:p w14:paraId="4730B3FA" w14:textId="403F3F70" w:rsidR="00AE21BF" w:rsidRPr="007935F8" w:rsidRDefault="00AE21BF" w:rsidP="001B1788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Calibri" w:eastAsia="Calibri" w:hAnsi="Calibri" w:cs="Calibri"/>
          <w:color w:val="FF0000"/>
          <w:szCs w:val="20"/>
          <w:u w:val="single"/>
        </w:rPr>
      </w:pPr>
      <w:r w:rsidRPr="00D830F6">
        <w:rPr>
          <w:rFonts w:ascii="Calibri" w:eastAsia="Calibri" w:hAnsi="Calibri" w:cs="Calibri"/>
          <w:b/>
          <w:bCs/>
          <w:color w:val="FF0000"/>
          <w:szCs w:val="20"/>
        </w:rPr>
        <w:t>Quiet Period</w:t>
      </w:r>
      <w:r w:rsidRPr="00D830F6">
        <w:rPr>
          <w:rFonts w:ascii="Calibri" w:eastAsia="Calibri" w:hAnsi="Calibri" w:cs="Calibri"/>
          <w:color w:val="FF0000"/>
          <w:szCs w:val="20"/>
        </w:rPr>
        <w:t xml:space="preserve"> – </w:t>
      </w:r>
      <w:r w:rsidRPr="007935F8">
        <w:rPr>
          <w:rFonts w:ascii="Calibri" w:eastAsia="Calibri" w:hAnsi="Calibri" w:cs="Calibri"/>
          <w:color w:val="FF0000"/>
          <w:szCs w:val="20"/>
          <w:u w:val="single"/>
        </w:rPr>
        <w:t>For review, signature and return</w:t>
      </w:r>
      <w:r w:rsidR="00C06E9E" w:rsidRPr="007935F8">
        <w:rPr>
          <w:rFonts w:ascii="Calibri" w:eastAsia="Calibri" w:hAnsi="Calibri" w:cs="Calibri"/>
          <w:color w:val="FF0000"/>
          <w:szCs w:val="20"/>
          <w:u w:val="single"/>
        </w:rPr>
        <w:t xml:space="preserve"> within 24-48 hours; </w:t>
      </w:r>
      <w:r w:rsidR="00FB5D4D" w:rsidRPr="007935F8">
        <w:rPr>
          <w:rFonts w:ascii="Calibri" w:eastAsia="Calibri" w:hAnsi="Calibri" w:cs="Calibri"/>
          <w:color w:val="FF0000"/>
          <w:szCs w:val="20"/>
          <w:u w:val="single"/>
        </w:rPr>
        <w:t>reminder Quiet Period requires no communication pertaining to this RFP or category at UT Southwestern</w:t>
      </w:r>
    </w:p>
    <w:p w14:paraId="0911B405" w14:textId="77777777" w:rsidR="00F6573B" w:rsidRDefault="00F6573B" w:rsidP="00F6573B">
      <w:pPr>
        <w:numPr>
          <w:ilvl w:val="0"/>
          <w:numId w:val="2"/>
        </w:numPr>
        <w:spacing w:after="0" w:line="24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  <w:b/>
          <w:bCs/>
        </w:rPr>
        <w:t>HSP Document-</w:t>
      </w:r>
      <w:r>
        <w:rPr>
          <w:rFonts w:ascii="Calibri Light" w:eastAsia="Times New Roman" w:hAnsi="Calibri Light" w:cs="Calibri Light"/>
        </w:rPr>
        <w:t>must be completed in entirety according to instructions in order to be considered for bid</w:t>
      </w:r>
    </w:p>
    <w:p w14:paraId="27DDB3F4" w14:textId="642888CB" w:rsidR="001252F3" w:rsidRPr="00243CE9" w:rsidRDefault="001252F3" w:rsidP="00A05543">
      <w:pPr>
        <w:numPr>
          <w:ilvl w:val="0"/>
          <w:numId w:val="2"/>
        </w:numPr>
        <w:spacing w:after="0" w:line="24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  <w:b/>
          <w:bCs/>
        </w:rPr>
        <w:t>Schedule 3-</w:t>
      </w:r>
      <w:r>
        <w:rPr>
          <w:rFonts w:ascii="Calibri Light" w:eastAsia="Times New Roman" w:hAnsi="Calibri Light" w:cs="Calibri Light"/>
        </w:rPr>
        <w:t xml:space="preserve"> </w:t>
      </w:r>
      <w:r w:rsidRPr="00243CE9">
        <w:rPr>
          <w:rFonts w:ascii="Calibri Light" w:eastAsia="Times New Roman" w:hAnsi="Calibri Light" w:cs="Calibri Light"/>
        </w:rPr>
        <w:t>UT Southwestern custom terms</w:t>
      </w:r>
      <w:r w:rsidR="0057617F" w:rsidRPr="00243CE9">
        <w:rPr>
          <w:rFonts w:ascii="Calibri Light" w:eastAsia="Times New Roman" w:hAnsi="Calibri Light" w:cs="Calibri Light"/>
        </w:rPr>
        <w:t xml:space="preserve">-while UTSW will consider any redlines, </w:t>
      </w:r>
      <w:r w:rsidR="00F73BE6" w:rsidRPr="00243CE9">
        <w:rPr>
          <w:rFonts w:ascii="Calibri Light" w:eastAsia="Times New Roman" w:hAnsi="Calibri Light" w:cs="Calibri Light"/>
        </w:rPr>
        <w:t>there is minimal language alteration that they can accept</w:t>
      </w:r>
      <w:r w:rsidR="001F0479" w:rsidRPr="00243CE9">
        <w:rPr>
          <w:rFonts w:ascii="Calibri Light" w:eastAsia="Times New Roman" w:hAnsi="Calibri Light" w:cs="Calibri Light"/>
        </w:rPr>
        <w:t xml:space="preserve"> as a state entity</w:t>
      </w:r>
    </w:p>
    <w:p w14:paraId="24E8DB02" w14:textId="77777777" w:rsidR="00BE346C" w:rsidRDefault="00BE346C" w:rsidP="00BE346C">
      <w:pPr>
        <w:spacing w:after="200" w:line="240" w:lineRule="auto"/>
        <w:contextualSpacing/>
        <w:jc w:val="both"/>
        <w:rPr>
          <w:rFonts w:ascii="Calibri" w:eastAsia="Calibri" w:hAnsi="Calibri" w:cs="Calibri"/>
          <w:b/>
          <w:bCs/>
          <w:szCs w:val="20"/>
        </w:rPr>
      </w:pPr>
    </w:p>
    <w:p w14:paraId="0928D75C" w14:textId="5727976B" w:rsidR="00C11F5F" w:rsidRDefault="00C11F5F" w:rsidP="00BE346C">
      <w:pPr>
        <w:spacing w:after="200" w:line="240" w:lineRule="auto"/>
        <w:contextualSpacing/>
        <w:jc w:val="both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b/>
          <w:bCs/>
          <w:szCs w:val="20"/>
        </w:rPr>
        <w:t>UT Southwestern Contracting Requirements</w:t>
      </w:r>
      <w:r w:rsidRPr="00C11F5F">
        <w:rPr>
          <w:rFonts w:ascii="Calibri" w:eastAsia="Calibri" w:hAnsi="Calibri" w:cs="Calibri"/>
          <w:szCs w:val="20"/>
        </w:rPr>
        <w:t>:</w:t>
      </w:r>
    </w:p>
    <w:p w14:paraId="643EC565" w14:textId="5FFF8787" w:rsidR="00BE346C" w:rsidRPr="006D5D0E" w:rsidRDefault="00BE346C" w:rsidP="00C11F5F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Calibri" w:eastAsia="Calibri" w:hAnsi="Calibri" w:cs="Calibri"/>
          <w:szCs w:val="20"/>
        </w:rPr>
      </w:pPr>
      <w:r w:rsidRPr="006D5D0E">
        <w:rPr>
          <w:rFonts w:ascii="Calibri" w:eastAsia="Calibri" w:hAnsi="Calibri" w:cs="Calibri"/>
          <w:szCs w:val="20"/>
        </w:rPr>
        <w:t>Must agree to add terms in Custom Schedule 3 with awarded contract</w:t>
      </w:r>
    </w:p>
    <w:p w14:paraId="32754C1F" w14:textId="77777777" w:rsidR="00AE21BF" w:rsidRPr="00AE21BF" w:rsidRDefault="00AE21BF" w:rsidP="00AE21BF">
      <w:pPr>
        <w:spacing w:after="0" w:line="240" w:lineRule="auto"/>
        <w:rPr>
          <w:rFonts w:ascii="Arial" w:eastAsia="Calibri" w:hAnsi="Arial" w:cs="Arial"/>
        </w:rPr>
      </w:pPr>
    </w:p>
    <w:p w14:paraId="6AF83B7D" w14:textId="045B8762" w:rsidR="00D0168A" w:rsidRDefault="00D0168A" w:rsidP="00AE21BF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D0168A">
        <w:rPr>
          <w:rFonts w:ascii="Calibri" w:eastAsia="Calibri" w:hAnsi="Calibri" w:cs="Calibri"/>
          <w:b/>
          <w:bCs/>
        </w:rPr>
        <w:t xml:space="preserve">Contracting Requirements: </w:t>
      </w:r>
    </w:p>
    <w:p w14:paraId="67C88B04" w14:textId="61A7405A" w:rsidR="00D0168A" w:rsidRDefault="00D0168A" w:rsidP="007A119E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eastAsia="Calibri" w:hAnsi="Calibri" w:cs="Calibri"/>
        </w:rPr>
      </w:pPr>
      <w:r w:rsidRPr="00D0168A">
        <w:rPr>
          <w:rFonts w:ascii="Calibri" w:eastAsia="Calibri" w:hAnsi="Calibri" w:cs="Calibri"/>
        </w:rPr>
        <w:t xml:space="preserve">Any </w:t>
      </w:r>
      <w:r w:rsidR="009D62A3">
        <w:rPr>
          <w:rFonts w:ascii="Calibri" w:eastAsia="Calibri" w:hAnsi="Calibri" w:cs="Calibri"/>
        </w:rPr>
        <w:t xml:space="preserve">awarded </w:t>
      </w:r>
      <w:r w:rsidRPr="00D0168A">
        <w:rPr>
          <w:rFonts w:ascii="Calibri" w:eastAsia="Calibri" w:hAnsi="Calibri" w:cs="Calibri"/>
        </w:rPr>
        <w:t>supplier active in aptitude will execute a CPA accordingly.</w:t>
      </w:r>
    </w:p>
    <w:p w14:paraId="6932CB51" w14:textId="7B9CBEE1" w:rsidR="00D0168A" w:rsidRDefault="00D0168A" w:rsidP="007A119E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eastAsia="Calibri" w:hAnsi="Calibri" w:cs="Calibri"/>
        </w:rPr>
      </w:pPr>
      <w:r w:rsidRPr="00D0168A">
        <w:rPr>
          <w:rFonts w:ascii="Calibri" w:eastAsia="Calibri" w:hAnsi="Calibri" w:cs="Calibri"/>
        </w:rPr>
        <w:t xml:space="preserve">Any </w:t>
      </w:r>
      <w:r w:rsidR="009D62A3">
        <w:rPr>
          <w:rFonts w:ascii="Calibri" w:eastAsia="Calibri" w:hAnsi="Calibri" w:cs="Calibri"/>
        </w:rPr>
        <w:t xml:space="preserve">awarded </w:t>
      </w:r>
      <w:r w:rsidRPr="00D0168A">
        <w:rPr>
          <w:rFonts w:ascii="Calibri" w:eastAsia="Calibri" w:hAnsi="Calibri" w:cs="Calibri"/>
        </w:rPr>
        <w:t>supplier not active in aptitude but awarded a national GPO</w:t>
      </w:r>
      <w:r>
        <w:rPr>
          <w:rFonts w:ascii="Calibri" w:eastAsia="Calibri" w:hAnsi="Calibri" w:cs="Calibri"/>
        </w:rPr>
        <w:t xml:space="preserve"> </w:t>
      </w:r>
      <w:r w:rsidRPr="00D0168A">
        <w:rPr>
          <w:rFonts w:ascii="Calibri" w:eastAsia="Calibri" w:hAnsi="Calibri" w:cs="Calibri"/>
        </w:rPr>
        <w:t>contract will execute an agreement tied to the national GPO</w:t>
      </w:r>
      <w:r>
        <w:rPr>
          <w:rFonts w:ascii="Calibri" w:eastAsia="Calibri" w:hAnsi="Calibri" w:cs="Calibri"/>
        </w:rPr>
        <w:t xml:space="preserve"> </w:t>
      </w:r>
      <w:r w:rsidRPr="00D0168A">
        <w:rPr>
          <w:rFonts w:ascii="Calibri" w:eastAsia="Calibri" w:hAnsi="Calibri" w:cs="Calibri"/>
        </w:rPr>
        <w:t>contract.</w:t>
      </w:r>
    </w:p>
    <w:p w14:paraId="4D62EBB1" w14:textId="744AA12A" w:rsidR="00D0168A" w:rsidRPr="00D0168A" w:rsidRDefault="00D0168A" w:rsidP="007A119E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eastAsia="Calibri" w:hAnsi="Calibri" w:cs="Calibri"/>
        </w:rPr>
      </w:pPr>
      <w:r w:rsidRPr="00D0168A">
        <w:rPr>
          <w:rFonts w:ascii="Calibri" w:eastAsia="Calibri" w:hAnsi="Calibri" w:cs="Calibri"/>
        </w:rPr>
        <w:t xml:space="preserve">Any </w:t>
      </w:r>
      <w:r w:rsidR="009D62A3">
        <w:rPr>
          <w:rFonts w:ascii="Calibri" w:eastAsia="Calibri" w:hAnsi="Calibri" w:cs="Calibri"/>
        </w:rPr>
        <w:t xml:space="preserve">awarded </w:t>
      </w:r>
      <w:r w:rsidRPr="00D0168A">
        <w:rPr>
          <w:rFonts w:ascii="Calibri" w:eastAsia="Calibri" w:hAnsi="Calibri" w:cs="Calibri"/>
        </w:rPr>
        <w:t>suppliers not applicable to the above two scenarios are</w:t>
      </w:r>
      <w:r>
        <w:rPr>
          <w:rFonts w:ascii="Calibri" w:eastAsia="Calibri" w:hAnsi="Calibri" w:cs="Calibri"/>
        </w:rPr>
        <w:t xml:space="preserve"> </w:t>
      </w:r>
      <w:r w:rsidRPr="00D0168A">
        <w:rPr>
          <w:rFonts w:ascii="Calibri" w:eastAsia="Calibri" w:hAnsi="Calibri" w:cs="Calibri"/>
        </w:rPr>
        <w:t>encouraged to become active in aptitude or execute a local</w:t>
      </w:r>
      <w:r>
        <w:rPr>
          <w:rFonts w:ascii="Calibri" w:eastAsia="Calibri" w:hAnsi="Calibri" w:cs="Calibri"/>
        </w:rPr>
        <w:t xml:space="preserve"> </w:t>
      </w:r>
      <w:r w:rsidRPr="00D0168A">
        <w:rPr>
          <w:rFonts w:ascii="Calibri" w:eastAsia="Calibri" w:hAnsi="Calibri" w:cs="Calibri"/>
        </w:rPr>
        <w:t>agreement.</w:t>
      </w:r>
    </w:p>
    <w:p w14:paraId="0EE916E8" w14:textId="083A2AEB" w:rsidR="00D63386" w:rsidRDefault="00AE21BF" w:rsidP="00AE21BF">
      <w:pPr>
        <w:spacing w:after="0" w:line="240" w:lineRule="auto"/>
        <w:jc w:val="both"/>
        <w:rPr>
          <w:rFonts w:ascii="Calibri" w:eastAsia="Calibri" w:hAnsi="Calibri" w:cs="Calibri"/>
        </w:rPr>
      </w:pPr>
      <w:r w:rsidRPr="00AE21BF">
        <w:rPr>
          <w:rFonts w:ascii="Calibri" w:eastAsia="Calibri" w:hAnsi="Calibri" w:cs="Calibri"/>
        </w:rPr>
        <w:lastRenderedPageBreak/>
        <w:t xml:space="preserve">Please utilize the </w:t>
      </w:r>
      <w:r w:rsidR="009D1F75">
        <w:rPr>
          <w:rFonts w:ascii="Calibri" w:eastAsia="Calibri" w:hAnsi="Calibri" w:cs="Calibri"/>
        </w:rPr>
        <w:t xml:space="preserve">instructions included with the </w:t>
      </w:r>
      <w:r w:rsidR="00B22A97">
        <w:rPr>
          <w:rFonts w:ascii="Calibri" w:eastAsia="Calibri" w:hAnsi="Calibri" w:cs="Calibri"/>
        </w:rPr>
        <w:t>RFP Template</w:t>
      </w:r>
      <w:r w:rsidR="002E0033">
        <w:rPr>
          <w:rFonts w:ascii="Calibri" w:eastAsia="Calibri" w:hAnsi="Calibri" w:cs="Calibri"/>
        </w:rPr>
        <w:t xml:space="preserve"> and the HSP Document on the following attachments to complete the requested information by</w:t>
      </w:r>
      <w:r w:rsidR="00403786">
        <w:rPr>
          <w:rFonts w:ascii="Calibri" w:eastAsia="Calibri" w:hAnsi="Calibri" w:cs="Calibri"/>
        </w:rPr>
        <w:t xml:space="preserve"> </w:t>
      </w:r>
      <w:r w:rsidR="00DB446C">
        <w:rPr>
          <w:rFonts w:ascii="Calibri" w:eastAsia="Calibri" w:hAnsi="Calibri" w:cs="Calibri"/>
        </w:rPr>
        <w:t xml:space="preserve">end of day </w:t>
      </w:r>
      <w:r w:rsidR="00D255AA">
        <w:rPr>
          <w:rFonts w:ascii="Calibri" w:eastAsia="Calibri" w:hAnsi="Calibri" w:cs="Calibri"/>
        </w:rPr>
        <w:t xml:space="preserve">on </w:t>
      </w:r>
      <w:r w:rsidR="00DB446C">
        <w:rPr>
          <w:rFonts w:ascii="Calibri" w:eastAsia="Calibri" w:hAnsi="Calibri" w:cs="Calibri"/>
        </w:rPr>
        <w:t>11.04.</w:t>
      </w:r>
      <w:r w:rsidR="00B74290">
        <w:rPr>
          <w:rFonts w:ascii="Calibri" w:eastAsia="Calibri" w:hAnsi="Calibri" w:cs="Calibri"/>
        </w:rPr>
        <w:t>2024</w:t>
      </w:r>
      <w:r w:rsidR="002E0033">
        <w:rPr>
          <w:rFonts w:ascii="Calibri" w:eastAsia="Calibri" w:hAnsi="Calibri" w:cs="Calibri"/>
        </w:rPr>
        <w:t xml:space="preserve">. All completed documents need to be submitted to </w:t>
      </w:r>
      <w:hyperlink r:id="rId11" w:history="1">
        <w:r w:rsidR="002E0033" w:rsidRPr="0072431D">
          <w:rPr>
            <w:rStyle w:val="Hyperlink"/>
            <w:rFonts w:ascii="Calibri" w:eastAsia="Calibri" w:hAnsi="Calibri" w:cs="Calibri"/>
          </w:rPr>
          <w:t>pricingrequest@aptitude.com</w:t>
        </w:r>
      </w:hyperlink>
      <w:r w:rsidR="002E0033">
        <w:rPr>
          <w:rFonts w:ascii="Calibri" w:eastAsia="Calibri" w:hAnsi="Calibri" w:cs="Calibri"/>
        </w:rPr>
        <w:t xml:space="preserve"> with </w:t>
      </w:r>
      <w:r w:rsidR="002E0033" w:rsidRPr="000E2C1C">
        <w:rPr>
          <w:rFonts w:ascii="Calibri" w:eastAsia="Calibri" w:hAnsi="Calibri" w:cs="Calibri"/>
        </w:rPr>
        <w:t xml:space="preserve">RFP </w:t>
      </w:r>
      <w:r w:rsidR="002E0033" w:rsidRPr="00DE2B30">
        <w:rPr>
          <w:rFonts w:ascii="Calibri" w:eastAsia="Calibri" w:hAnsi="Calibri" w:cs="Calibri"/>
        </w:rPr>
        <w:t>ID</w:t>
      </w:r>
      <w:r w:rsidR="00505376" w:rsidRPr="00DE2B30">
        <w:rPr>
          <w:rFonts w:ascii="Calibri" w:eastAsia="Calibri" w:hAnsi="Calibri" w:cs="Calibri"/>
        </w:rPr>
        <w:t>#</w:t>
      </w:r>
      <w:r w:rsidR="00DE2B30" w:rsidRPr="00DE2B30">
        <w:rPr>
          <w:rFonts w:ascii="Calibri" w:eastAsia="Calibri" w:hAnsi="Calibri" w:cs="Calibri"/>
        </w:rPr>
        <w:t>280997</w:t>
      </w:r>
      <w:r w:rsidR="004869EA">
        <w:rPr>
          <w:rFonts w:ascii="Calibri" w:eastAsia="Calibri" w:hAnsi="Calibri" w:cs="Calibri"/>
        </w:rPr>
        <w:t xml:space="preserve"> </w:t>
      </w:r>
      <w:r w:rsidR="002E0033">
        <w:rPr>
          <w:rFonts w:ascii="Calibri" w:eastAsia="Calibri" w:hAnsi="Calibri" w:cs="Calibri"/>
        </w:rPr>
        <w:t xml:space="preserve">and your company name in the subject line. </w:t>
      </w:r>
    </w:p>
    <w:p w14:paraId="62FF805C" w14:textId="09547162" w:rsidR="00161AFB" w:rsidRDefault="00774706" w:rsidP="00801E35">
      <w:pPr>
        <w:spacing w:after="0" w:line="240" w:lineRule="auto"/>
        <w:jc w:val="both"/>
        <w:rPr>
          <w:rFonts w:ascii="Calibri" w:eastAsia="Calibri" w:hAnsi="Calibri" w:cs="Calibri"/>
        </w:rPr>
      </w:pPr>
      <w:r w:rsidRPr="00774706">
        <w:rPr>
          <w:rFonts w:ascii="Calibri" w:eastAsia="Calibri" w:hAnsi="Calibri" w:cs="Calibri"/>
        </w:rPr>
        <w:t xml:space="preserve"> </w:t>
      </w:r>
    </w:p>
    <w:p w14:paraId="5D3EAF04" w14:textId="1774481F" w:rsidR="00801E35" w:rsidRPr="00493054" w:rsidRDefault="00801E35" w:rsidP="00801E35">
      <w:pPr>
        <w:spacing w:after="0" w:line="240" w:lineRule="auto"/>
        <w:jc w:val="both"/>
        <w:rPr>
          <w:rFonts w:ascii="Calibri" w:eastAsia="Calibri" w:hAnsi="Calibri" w:cs="Calibri"/>
        </w:rPr>
      </w:pPr>
      <w:r w:rsidRPr="00493054">
        <w:rPr>
          <w:rFonts w:ascii="Calibri" w:eastAsia="Calibri" w:hAnsi="Calibri" w:cs="Calibri"/>
        </w:rPr>
        <w:t>We ask for your reply to this communication as confirmation of receipt and please direct any subsequent questions regarding this RFP to contact info</w:t>
      </w:r>
      <w:r>
        <w:rPr>
          <w:rFonts w:ascii="Calibri" w:eastAsia="Calibri" w:hAnsi="Calibri" w:cs="Calibri"/>
        </w:rPr>
        <w:t>rmation</w:t>
      </w:r>
      <w:r w:rsidRPr="00493054">
        <w:rPr>
          <w:rFonts w:ascii="Calibri" w:eastAsia="Calibri" w:hAnsi="Calibri" w:cs="Calibri"/>
        </w:rPr>
        <w:t xml:space="preserve"> below.   Thank you in advance for your cooperation and we look forward to </w:t>
      </w:r>
      <w:r>
        <w:rPr>
          <w:rFonts w:ascii="Calibri" w:eastAsia="Calibri" w:hAnsi="Calibri" w:cs="Calibri"/>
        </w:rPr>
        <w:t xml:space="preserve">receiving your responses and </w:t>
      </w:r>
      <w:r w:rsidRPr="00493054">
        <w:rPr>
          <w:rFonts w:ascii="Calibri" w:eastAsia="Calibri" w:hAnsi="Calibri" w:cs="Calibri"/>
        </w:rPr>
        <w:t>working with you</w:t>
      </w:r>
      <w:r>
        <w:rPr>
          <w:rFonts w:ascii="Calibri" w:eastAsia="Calibri" w:hAnsi="Calibri" w:cs="Calibri"/>
        </w:rPr>
        <w:t xml:space="preserve"> on this initiative</w:t>
      </w:r>
      <w:r w:rsidRPr="00493054">
        <w:rPr>
          <w:rFonts w:ascii="Calibri" w:eastAsia="Calibri" w:hAnsi="Calibri" w:cs="Calibri"/>
        </w:rPr>
        <w:t>.</w:t>
      </w:r>
    </w:p>
    <w:p w14:paraId="48CD0937" w14:textId="77777777" w:rsidR="00801E35" w:rsidRPr="00493054" w:rsidRDefault="00801E35" w:rsidP="00801E35">
      <w:pPr>
        <w:spacing w:after="0" w:line="240" w:lineRule="auto"/>
        <w:jc w:val="both"/>
        <w:rPr>
          <w:rFonts w:ascii="Calibri" w:eastAsia="Calibri" w:hAnsi="Calibri" w:cs="Calibri"/>
          <w:sz w:val="14"/>
        </w:rPr>
      </w:pPr>
    </w:p>
    <w:p w14:paraId="7CE757DF" w14:textId="77777777" w:rsidR="00801E35" w:rsidRPr="00493054" w:rsidRDefault="00801E35" w:rsidP="00801E35">
      <w:pPr>
        <w:spacing w:after="0" w:line="240" w:lineRule="auto"/>
        <w:jc w:val="both"/>
        <w:rPr>
          <w:rFonts w:ascii="Calibri" w:eastAsia="Calibri" w:hAnsi="Calibri" w:cs="Calibri"/>
        </w:rPr>
      </w:pPr>
      <w:r w:rsidRPr="00493054">
        <w:rPr>
          <w:rFonts w:ascii="Calibri" w:eastAsia="Calibri" w:hAnsi="Calibri" w:cs="Calibri"/>
        </w:rPr>
        <w:t>Regards,</w:t>
      </w:r>
    </w:p>
    <w:p w14:paraId="6E51F5A3" w14:textId="77777777" w:rsidR="0034001B" w:rsidRDefault="0034001B" w:rsidP="0034001B">
      <w:pPr>
        <w:spacing w:after="0" w:line="240" w:lineRule="auto"/>
        <w:rPr>
          <w:rFonts w:ascii="Calibri" w:eastAsia="Calibri" w:hAnsi="Calibri" w:cs="Calibri"/>
          <w:sz w:val="12"/>
        </w:rPr>
      </w:pPr>
    </w:p>
    <w:p w14:paraId="68A86238" w14:textId="0C27CF8C" w:rsidR="0034001B" w:rsidRPr="0034001B" w:rsidRDefault="0034001B" w:rsidP="0034001B">
      <w:pPr>
        <w:spacing w:after="0" w:line="240" w:lineRule="auto"/>
        <w:rPr>
          <w:rFonts w:ascii="Calibri Light" w:eastAsia="Times New Roman" w:hAnsi="Calibri Light" w:cs="Calibri Light"/>
          <w:b/>
          <w:bCs/>
        </w:rPr>
      </w:pPr>
      <w:r w:rsidRPr="0034001B">
        <w:rPr>
          <w:rFonts w:ascii="Calibri Light" w:eastAsia="Times New Roman" w:hAnsi="Calibri Light" w:cs="Calibri Light"/>
          <w:b/>
          <w:bCs/>
        </w:rPr>
        <w:t>Business / Clinical Questions:</w:t>
      </w:r>
    </w:p>
    <w:p w14:paraId="6E0B7E34" w14:textId="77777777" w:rsidR="00F25186" w:rsidRPr="00F25186" w:rsidRDefault="00F25186" w:rsidP="00F25186">
      <w:pPr>
        <w:spacing w:after="0" w:line="240" w:lineRule="auto"/>
        <w:rPr>
          <w:rFonts w:ascii="Calibri Light" w:hAnsi="Calibri Light" w:cs="Calibri Light"/>
        </w:rPr>
      </w:pPr>
      <w:r w:rsidRPr="000E2C1C">
        <w:rPr>
          <w:rFonts w:ascii="Calibri Light" w:hAnsi="Calibri Light" w:cs="Calibri Light"/>
        </w:rPr>
        <w:t>Alishia Barragan, CTCD</w:t>
      </w:r>
    </w:p>
    <w:p w14:paraId="49F58AE0" w14:textId="77777777" w:rsidR="00F25186" w:rsidRPr="00F25186" w:rsidRDefault="00F25186" w:rsidP="00F25186">
      <w:pPr>
        <w:spacing w:after="0" w:line="240" w:lineRule="auto"/>
        <w:rPr>
          <w:rFonts w:ascii="Calibri Light" w:hAnsi="Calibri Light" w:cs="Calibri Light"/>
        </w:rPr>
      </w:pPr>
      <w:r w:rsidRPr="00F25186">
        <w:rPr>
          <w:rFonts w:ascii="Calibri Light" w:hAnsi="Calibri Light" w:cs="Calibri Light"/>
        </w:rPr>
        <w:t>Sourcing and Contract Specialist, Strategic Sourcing</w:t>
      </w:r>
    </w:p>
    <w:p w14:paraId="6BDD821F" w14:textId="77777777" w:rsidR="00F25186" w:rsidRPr="00F25186" w:rsidRDefault="00F25186" w:rsidP="00F25186">
      <w:pPr>
        <w:spacing w:after="0" w:line="240" w:lineRule="auto"/>
        <w:rPr>
          <w:rFonts w:ascii="Calibri Light" w:hAnsi="Calibri Light" w:cs="Calibri Light"/>
        </w:rPr>
      </w:pPr>
      <w:r w:rsidRPr="00F25186">
        <w:rPr>
          <w:rFonts w:ascii="Calibri Light" w:hAnsi="Calibri Light" w:cs="Calibri Light"/>
        </w:rPr>
        <w:t>Office of Supply Chain Management</w:t>
      </w:r>
    </w:p>
    <w:p w14:paraId="2BD5DBCB" w14:textId="77777777" w:rsidR="00F25186" w:rsidRPr="00F25186" w:rsidRDefault="00F25186" w:rsidP="00F25186">
      <w:pPr>
        <w:spacing w:after="0" w:line="240" w:lineRule="auto"/>
        <w:rPr>
          <w:rFonts w:ascii="Calibri Light" w:hAnsi="Calibri Light" w:cs="Calibri Light"/>
        </w:rPr>
      </w:pPr>
      <w:r w:rsidRPr="00F25186">
        <w:rPr>
          <w:rFonts w:ascii="Calibri Light" w:hAnsi="Calibri Light" w:cs="Calibri Light"/>
        </w:rPr>
        <w:t>UT Southwestern Medical Center</w:t>
      </w:r>
    </w:p>
    <w:p w14:paraId="547A811B" w14:textId="50BBF4BA" w:rsidR="002D0A96" w:rsidRDefault="00F25186" w:rsidP="00F25186">
      <w:pPr>
        <w:spacing w:after="0" w:line="240" w:lineRule="auto"/>
        <w:rPr>
          <w:rStyle w:val="Hyperlink"/>
          <w:rFonts w:ascii="Calibri Light" w:hAnsi="Calibri Light" w:cs="Calibri Light"/>
        </w:rPr>
      </w:pPr>
      <w:hyperlink r:id="rId12" w:history="1">
        <w:r w:rsidRPr="00446523">
          <w:rPr>
            <w:rStyle w:val="Hyperlink"/>
            <w:rFonts w:ascii="Calibri Light" w:hAnsi="Calibri Light" w:cs="Calibri Light"/>
          </w:rPr>
          <w:t>Alishia.Barragan@UTSouthwestern.edu</w:t>
        </w:r>
      </w:hyperlink>
      <w:r>
        <w:rPr>
          <w:rFonts w:ascii="Calibri Light" w:hAnsi="Calibri Light" w:cs="Calibri Light"/>
        </w:rPr>
        <w:t xml:space="preserve"> </w:t>
      </w:r>
    </w:p>
    <w:p w14:paraId="42FAC260" w14:textId="77777777" w:rsidR="00F25186" w:rsidRDefault="00F25186" w:rsidP="000E418D">
      <w:pPr>
        <w:spacing w:after="0" w:line="240" w:lineRule="auto"/>
        <w:rPr>
          <w:rFonts w:ascii="Calibri Light" w:hAnsi="Calibri Light" w:cs="Calibri Light"/>
        </w:rPr>
      </w:pPr>
    </w:p>
    <w:p w14:paraId="70E4DD7B" w14:textId="77777777" w:rsidR="000E418D" w:rsidRDefault="000E418D" w:rsidP="000E418D">
      <w:pPr>
        <w:spacing w:after="0" w:line="240" w:lineRule="auto"/>
        <w:rPr>
          <w:rFonts w:ascii="Calibri Light" w:hAnsi="Calibri Light" w:cs="Calibri Light"/>
        </w:rPr>
      </w:pPr>
      <w:r w:rsidRPr="00BB02A1">
        <w:rPr>
          <w:rFonts w:ascii="Calibri Light" w:hAnsi="Calibri Light" w:cs="Calibri Light"/>
        </w:rPr>
        <w:t>Aaron Hernandez</w:t>
      </w:r>
    </w:p>
    <w:p w14:paraId="3EA412CF" w14:textId="75163B10" w:rsidR="000E418D" w:rsidRPr="00BB02A1" w:rsidRDefault="000E418D" w:rsidP="000E418D">
      <w:pPr>
        <w:spacing w:after="0" w:line="240" w:lineRule="auto"/>
        <w:rPr>
          <w:rFonts w:ascii="Calibri Light" w:hAnsi="Calibri Light" w:cs="Calibri Light"/>
        </w:rPr>
      </w:pPr>
      <w:r w:rsidRPr="00BB02A1">
        <w:rPr>
          <w:rFonts w:ascii="Calibri Light" w:hAnsi="Calibri Light" w:cs="Calibri Light"/>
        </w:rPr>
        <w:t>Category Manager, Physician Preference Items, Peri-operative services</w:t>
      </w:r>
    </w:p>
    <w:p w14:paraId="37726B23" w14:textId="77777777" w:rsidR="000E418D" w:rsidRPr="00BB02A1" w:rsidRDefault="000E418D" w:rsidP="000E418D">
      <w:pPr>
        <w:spacing w:after="0" w:line="240" w:lineRule="auto"/>
        <w:rPr>
          <w:rFonts w:ascii="Calibri Light" w:hAnsi="Calibri Light" w:cs="Calibri Light"/>
        </w:rPr>
      </w:pPr>
      <w:r w:rsidRPr="00BB02A1">
        <w:rPr>
          <w:rFonts w:ascii="Calibri Light" w:hAnsi="Calibri Light" w:cs="Calibri Light"/>
        </w:rPr>
        <w:t>Office of Supply Chain Management</w:t>
      </w:r>
    </w:p>
    <w:p w14:paraId="3B84F2AF" w14:textId="77777777" w:rsidR="000E418D" w:rsidRPr="00BB02A1" w:rsidRDefault="000E418D" w:rsidP="000E418D">
      <w:pPr>
        <w:spacing w:after="0" w:line="240" w:lineRule="auto"/>
        <w:rPr>
          <w:rFonts w:ascii="Calibri Light" w:hAnsi="Calibri Light" w:cs="Calibri Light"/>
        </w:rPr>
      </w:pPr>
      <w:r w:rsidRPr="00BB02A1">
        <w:rPr>
          <w:rFonts w:ascii="Calibri Light" w:hAnsi="Calibri Light" w:cs="Calibri Light"/>
        </w:rPr>
        <w:t>UT Southwestern Medical Center</w:t>
      </w:r>
    </w:p>
    <w:p w14:paraId="765EFCA9" w14:textId="77777777" w:rsidR="000E418D" w:rsidRDefault="000E418D" w:rsidP="000E418D">
      <w:pPr>
        <w:spacing w:after="0" w:line="240" w:lineRule="auto"/>
      </w:pPr>
      <w:hyperlink r:id="rId13" w:history="1">
        <w:r w:rsidRPr="007206D9">
          <w:rPr>
            <w:rStyle w:val="Hyperlink"/>
          </w:rPr>
          <w:t>aaron.hernandez@utsouthwestern.edu</w:t>
        </w:r>
      </w:hyperlink>
      <w:r>
        <w:t xml:space="preserve"> </w:t>
      </w:r>
    </w:p>
    <w:p w14:paraId="4FDD23E0" w14:textId="77777777" w:rsidR="00904BEC" w:rsidRDefault="00904BEC" w:rsidP="0034001B">
      <w:pPr>
        <w:spacing w:after="0" w:line="240" w:lineRule="auto"/>
        <w:rPr>
          <w:rFonts w:eastAsia="Times New Roman"/>
          <w:b/>
          <w:bCs/>
        </w:rPr>
      </w:pPr>
    </w:p>
    <w:p w14:paraId="40D0A90B" w14:textId="49B21504" w:rsidR="0034001B" w:rsidRPr="0034001B" w:rsidRDefault="0034001B" w:rsidP="0034001B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34001B">
        <w:rPr>
          <w:rFonts w:eastAsia="Times New Roman"/>
          <w:b/>
          <w:bCs/>
        </w:rPr>
        <w:t>aptitude/RFP Template Questions:</w:t>
      </w:r>
    </w:p>
    <w:p w14:paraId="1FF1DF68" w14:textId="037EBF69" w:rsidR="0034001B" w:rsidRDefault="000E418D" w:rsidP="0034001B">
      <w:pPr>
        <w:spacing w:after="0" w:line="240" w:lineRule="auto"/>
      </w:pPr>
      <w:r>
        <w:t>Cameron Lloyd</w:t>
      </w:r>
    </w:p>
    <w:p w14:paraId="1D1450D4" w14:textId="77777777" w:rsidR="0034001B" w:rsidRDefault="0034001B" w:rsidP="0034001B">
      <w:pPr>
        <w:spacing w:after="0" w:line="240" w:lineRule="auto"/>
      </w:pPr>
      <w:r>
        <w:t>Strategic Supplier Partnership Director</w:t>
      </w:r>
    </w:p>
    <w:p w14:paraId="2F6DA9C3" w14:textId="4D115F93" w:rsidR="0034001B" w:rsidRDefault="006F2F6D" w:rsidP="0034001B">
      <w:pPr>
        <w:spacing w:after="0" w:line="240" w:lineRule="auto"/>
        <w:rPr>
          <w:rStyle w:val="Hyperlink"/>
        </w:rPr>
      </w:pPr>
      <w:hyperlink r:id="rId14" w:history="1">
        <w:r w:rsidRPr="007206D9">
          <w:rPr>
            <w:rStyle w:val="Hyperlink"/>
          </w:rPr>
          <w:t>Cameron.lloyd@aptitude.com</w:t>
        </w:r>
      </w:hyperlink>
    </w:p>
    <w:p w14:paraId="33DEB0A5" w14:textId="012B704E" w:rsidR="00465671" w:rsidRDefault="00465671" w:rsidP="0034001B">
      <w:pPr>
        <w:spacing w:after="0" w:line="240" w:lineRule="auto"/>
        <w:rPr>
          <w:rStyle w:val="Hyperlink"/>
        </w:rPr>
      </w:pPr>
    </w:p>
    <w:p w14:paraId="7A8002F3" w14:textId="26BDA001" w:rsidR="00465671" w:rsidRPr="000B5F6A" w:rsidRDefault="00465671" w:rsidP="0034001B">
      <w:pPr>
        <w:spacing w:after="0" w:line="240" w:lineRule="auto"/>
      </w:pPr>
      <w:r w:rsidRPr="000B5F6A">
        <w:t>Rebecca Ohmes</w:t>
      </w:r>
    </w:p>
    <w:p w14:paraId="53B0151D" w14:textId="7719D3B6" w:rsidR="00465671" w:rsidRPr="000B5F6A" w:rsidRDefault="00465671" w:rsidP="0034001B">
      <w:pPr>
        <w:spacing w:after="0" w:line="240" w:lineRule="auto"/>
      </w:pPr>
      <w:r w:rsidRPr="000B5F6A">
        <w:t>Technology Consultant</w:t>
      </w:r>
    </w:p>
    <w:p w14:paraId="2685273A" w14:textId="2D447C38" w:rsidR="00801E35" w:rsidRPr="00D076AE" w:rsidRDefault="00465671" w:rsidP="006F2F6D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Style w:val="Hyperlink"/>
        </w:rPr>
        <w:t>Rebecca.ohmes@</w:t>
      </w:r>
      <w:r w:rsidR="006F2F6D">
        <w:rPr>
          <w:rStyle w:val="Hyperlink"/>
        </w:rPr>
        <w:t>vizientinc.com</w:t>
      </w:r>
    </w:p>
    <w:sectPr w:rsidR="00801E35" w:rsidRPr="00D076AE" w:rsidSect="0077053C">
      <w:headerReference w:type="defaul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814F9" w14:textId="77777777" w:rsidR="00CC0AAD" w:rsidRDefault="00CC0AAD" w:rsidP="00B94F8C">
      <w:pPr>
        <w:spacing w:after="0" w:line="240" w:lineRule="auto"/>
      </w:pPr>
      <w:r>
        <w:separator/>
      </w:r>
    </w:p>
  </w:endnote>
  <w:endnote w:type="continuationSeparator" w:id="0">
    <w:p w14:paraId="41856D9C" w14:textId="77777777" w:rsidR="00CC0AAD" w:rsidRDefault="00CC0AAD" w:rsidP="00B9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BAE61" w14:textId="77777777" w:rsidR="00CC0AAD" w:rsidRDefault="00CC0AAD" w:rsidP="00B94F8C">
      <w:pPr>
        <w:spacing w:after="0" w:line="240" w:lineRule="auto"/>
      </w:pPr>
      <w:r>
        <w:separator/>
      </w:r>
    </w:p>
  </w:footnote>
  <w:footnote w:type="continuationSeparator" w:id="0">
    <w:p w14:paraId="1FB31418" w14:textId="77777777" w:rsidR="00CC0AAD" w:rsidRDefault="00CC0AAD" w:rsidP="00B94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719CC" w14:textId="77777777" w:rsidR="00B94F8C" w:rsidRDefault="49A5EC1F" w:rsidP="00B94F8C">
    <w:pPr>
      <w:pStyle w:val="Header"/>
      <w:jc w:val="right"/>
    </w:pPr>
    <w:r>
      <w:rPr>
        <w:noProof/>
      </w:rPr>
      <w:drawing>
        <wp:inline distT="0" distB="0" distL="0" distR="0" wp14:anchorId="0A482704" wp14:editId="662D0087">
          <wp:extent cx="1298200" cy="295991"/>
          <wp:effectExtent l="0" t="0" r="0" b="8890"/>
          <wp:docPr id="1235610655" name="Picture 4" descr="Image result for aptitude viz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200" cy="295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8668A"/>
    <w:multiLevelType w:val="hybridMultilevel"/>
    <w:tmpl w:val="1840A4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D74A0"/>
    <w:multiLevelType w:val="hybridMultilevel"/>
    <w:tmpl w:val="F28CA9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8194B"/>
    <w:multiLevelType w:val="hybridMultilevel"/>
    <w:tmpl w:val="B8981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942A8"/>
    <w:multiLevelType w:val="hybridMultilevel"/>
    <w:tmpl w:val="C2026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D65D6"/>
    <w:multiLevelType w:val="hybridMultilevel"/>
    <w:tmpl w:val="449C9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330D9"/>
    <w:multiLevelType w:val="hybridMultilevel"/>
    <w:tmpl w:val="32401684"/>
    <w:lvl w:ilvl="0" w:tplc="37DAFA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9548041">
    <w:abstractNumId w:val="4"/>
  </w:num>
  <w:num w:numId="2" w16cid:durableId="1186945624">
    <w:abstractNumId w:val="0"/>
  </w:num>
  <w:num w:numId="3" w16cid:durableId="186142054">
    <w:abstractNumId w:val="2"/>
  </w:num>
  <w:num w:numId="4" w16cid:durableId="1287934317">
    <w:abstractNumId w:val="3"/>
  </w:num>
  <w:num w:numId="5" w16cid:durableId="1828981533">
    <w:abstractNumId w:val="1"/>
  </w:num>
  <w:num w:numId="6" w16cid:durableId="14062213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1BF"/>
    <w:rsid w:val="00013299"/>
    <w:rsid w:val="00017033"/>
    <w:rsid w:val="00024861"/>
    <w:rsid w:val="00025575"/>
    <w:rsid w:val="00035D18"/>
    <w:rsid w:val="00037295"/>
    <w:rsid w:val="00043468"/>
    <w:rsid w:val="00047A94"/>
    <w:rsid w:val="00057988"/>
    <w:rsid w:val="00062291"/>
    <w:rsid w:val="00066D11"/>
    <w:rsid w:val="000925F3"/>
    <w:rsid w:val="000957C8"/>
    <w:rsid w:val="00096986"/>
    <w:rsid w:val="000979B9"/>
    <w:rsid w:val="000A3A22"/>
    <w:rsid w:val="000B474C"/>
    <w:rsid w:val="000B5F6A"/>
    <w:rsid w:val="000E2C1C"/>
    <w:rsid w:val="000E418D"/>
    <w:rsid w:val="000F6887"/>
    <w:rsid w:val="001023AA"/>
    <w:rsid w:val="001103EA"/>
    <w:rsid w:val="001252F3"/>
    <w:rsid w:val="00143DBA"/>
    <w:rsid w:val="00145400"/>
    <w:rsid w:val="00161AFB"/>
    <w:rsid w:val="0018644B"/>
    <w:rsid w:val="001B1788"/>
    <w:rsid w:val="001B36E1"/>
    <w:rsid w:val="001B37DA"/>
    <w:rsid w:val="001D35D0"/>
    <w:rsid w:val="001D3D3C"/>
    <w:rsid w:val="001E3DE1"/>
    <w:rsid w:val="001E6C8A"/>
    <w:rsid w:val="001F0479"/>
    <w:rsid w:val="002132B0"/>
    <w:rsid w:val="00230870"/>
    <w:rsid w:val="002354A3"/>
    <w:rsid w:val="00243CE9"/>
    <w:rsid w:val="00265DCF"/>
    <w:rsid w:val="002D0A96"/>
    <w:rsid w:val="002E0033"/>
    <w:rsid w:val="002F2E53"/>
    <w:rsid w:val="002F581F"/>
    <w:rsid w:val="003015EB"/>
    <w:rsid w:val="003234E8"/>
    <w:rsid w:val="00336B29"/>
    <w:rsid w:val="0034001B"/>
    <w:rsid w:val="003416A1"/>
    <w:rsid w:val="00341945"/>
    <w:rsid w:val="00345235"/>
    <w:rsid w:val="0035403C"/>
    <w:rsid w:val="00375829"/>
    <w:rsid w:val="003D605B"/>
    <w:rsid w:val="003E7999"/>
    <w:rsid w:val="003F1169"/>
    <w:rsid w:val="003F1C07"/>
    <w:rsid w:val="00401EC9"/>
    <w:rsid w:val="00403786"/>
    <w:rsid w:val="00432513"/>
    <w:rsid w:val="004341F7"/>
    <w:rsid w:val="00440E1F"/>
    <w:rsid w:val="00465671"/>
    <w:rsid w:val="0047522C"/>
    <w:rsid w:val="004869EA"/>
    <w:rsid w:val="0048769E"/>
    <w:rsid w:val="0049653F"/>
    <w:rsid w:val="004A5B4A"/>
    <w:rsid w:val="004F2571"/>
    <w:rsid w:val="00500802"/>
    <w:rsid w:val="00504BB4"/>
    <w:rsid w:val="00505376"/>
    <w:rsid w:val="00516B0F"/>
    <w:rsid w:val="005378AD"/>
    <w:rsid w:val="00537D70"/>
    <w:rsid w:val="00572E0A"/>
    <w:rsid w:val="0057617F"/>
    <w:rsid w:val="005A7BE7"/>
    <w:rsid w:val="005C0141"/>
    <w:rsid w:val="005C6F3E"/>
    <w:rsid w:val="005F1E36"/>
    <w:rsid w:val="00604A33"/>
    <w:rsid w:val="006110F7"/>
    <w:rsid w:val="00613E97"/>
    <w:rsid w:val="00621B92"/>
    <w:rsid w:val="00621D8E"/>
    <w:rsid w:val="00622DC0"/>
    <w:rsid w:val="00622F71"/>
    <w:rsid w:val="006308BC"/>
    <w:rsid w:val="0063252C"/>
    <w:rsid w:val="00636B20"/>
    <w:rsid w:val="00651C18"/>
    <w:rsid w:val="006528F1"/>
    <w:rsid w:val="00652EEA"/>
    <w:rsid w:val="0066263A"/>
    <w:rsid w:val="00675610"/>
    <w:rsid w:val="00684FD9"/>
    <w:rsid w:val="00695031"/>
    <w:rsid w:val="0069561D"/>
    <w:rsid w:val="006B7A1C"/>
    <w:rsid w:val="006D5D0E"/>
    <w:rsid w:val="006D6CFE"/>
    <w:rsid w:val="006F2F6D"/>
    <w:rsid w:val="00723743"/>
    <w:rsid w:val="00724D61"/>
    <w:rsid w:val="00726AF0"/>
    <w:rsid w:val="00746755"/>
    <w:rsid w:val="00764A30"/>
    <w:rsid w:val="0077053C"/>
    <w:rsid w:val="00771775"/>
    <w:rsid w:val="00774706"/>
    <w:rsid w:val="00775C0A"/>
    <w:rsid w:val="007935F8"/>
    <w:rsid w:val="00793BD9"/>
    <w:rsid w:val="007A119E"/>
    <w:rsid w:val="007B6E95"/>
    <w:rsid w:val="007C04B8"/>
    <w:rsid w:val="007C1146"/>
    <w:rsid w:val="007C7738"/>
    <w:rsid w:val="007E1F65"/>
    <w:rsid w:val="007F4006"/>
    <w:rsid w:val="00800DF7"/>
    <w:rsid w:val="00801E35"/>
    <w:rsid w:val="00815F5D"/>
    <w:rsid w:val="00817237"/>
    <w:rsid w:val="00821FA9"/>
    <w:rsid w:val="00841B25"/>
    <w:rsid w:val="00854C70"/>
    <w:rsid w:val="00897697"/>
    <w:rsid w:val="008C03CC"/>
    <w:rsid w:val="008E0E19"/>
    <w:rsid w:val="008E6F9B"/>
    <w:rsid w:val="008F2C83"/>
    <w:rsid w:val="008F4638"/>
    <w:rsid w:val="008F7CFA"/>
    <w:rsid w:val="00904BEC"/>
    <w:rsid w:val="00921AF8"/>
    <w:rsid w:val="009274DF"/>
    <w:rsid w:val="009301DA"/>
    <w:rsid w:val="009453A8"/>
    <w:rsid w:val="009708D9"/>
    <w:rsid w:val="00974EBF"/>
    <w:rsid w:val="009B126A"/>
    <w:rsid w:val="009D1F75"/>
    <w:rsid w:val="009D62A3"/>
    <w:rsid w:val="009E2543"/>
    <w:rsid w:val="009F311C"/>
    <w:rsid w:val="00A00D8B"/>
    <w:rsid w:val="00A05543"/>
    <w:rsid w:val="00A07D8E"/>
    <w:rsid w:val="00A1355C"/>
    <w:rsid w:val="00A458EB"/>
    <w:rsid w:val="00A57744"/>
    <w:rsid w:val="00A73F63"/>
    <w:rsid w:val="00A82CA7"/>
    <w:rsid w:val="00AA4AB7"/>
    <w:rsid w:val="00AB515B"/>
    <w:rsid w:val="00AB6FB2"/>
    <w:rsid w:val="00AE21BF"/>
    <w:rsid w:val="00B22A97"/>
    <w:rsid w:val="00B36DBD"/>
    <w:rsid w:val="00B45CE9"/>
    <w:rsid w:val="00B72F3E"/>
    <w:rsid w:val="00B72F50"/>
    <w:rsid w:val="00B74290"/>
    <w:rsid w:val="00B7784F"/>
    <w:rsid w:val="00B94F8C"/>
    <w:rsid w:val="00BA69DF"/>
    <w:rsid w:val="00BB2192"/>
    <w:rsid w:val="00BE346C"/>
    <w:rsid w:val="00C01119"/>
    <w:rsid w:val="00C06E9E"/>
    <w:rsid w:val="00C11F5F"/>
    <w:rsid w:val="00C3074C"/>
    <w:rsid w:val="00C34A37"/>
    <w:rsid w:val="00C46A3E"/>
    <w:rsid w:val="00C85D9C"/>
    <w:rsid w:val="00C90262"/>
    <w:rsid w:val="00CC0AAD"/>
    <w:rsid w:val="00CC1C65"/>
    <w:rsid w:val="00D0168A"/>
    <w:rsid w:val="00D076AE"/>
    <w:rsid w:val="00D076E9"/>
    <w:rsid w:val="00D21422"/>
    <w:rsid w:val="00D22C43"/>
    <w:rsid w:val="00D255AA"/>
    <w:rsid w:val="00D33C0E"/>
    <w:rsid w:val="00D3463A"/>
    <w:rsid w:val="00D42D9F"/>
    <w:rsid w:val="00D60987"/>
    <w:rsid w:val="00D63386"/>
    <w:rsid w:val="00D74F2E"/>
    <w:rsid w:val="00D830F6"/>
    <w:rsid w:val="00D85C30"/>
    <w:rsid w:val="00D869E5"/>
    <w:rsid w:val="00DA0B0F"/>
    <w:rsid w:val="00DA6363"/>
    <w:rsid w:val="00DB446C"/>
    <w:rsid w:val="00DB7800"/>
    <w:rsid w:val="00DB7EE3"/>
    <w:rsid w:val="00DC43E7"/>
    <w:rsid w:val="00DD4A27"/>
    <w:rsid w:val="00DD4A88"/>
    <w:rsid w:val="00DE0780"/>
    <w:rsid w:val="00DE2B30"/>
    <w:rsid w:val="00DF248D"/>
    <w:rsid w:val="00DF5431"/>
    <w:rsid w:val="00E31C7E"/>
    <w:rsid w:val="00E61FA3"/>
    <w:rsid w:val="00E836B5"/>
    <w:rsid w:val="00E9734F"/>
    <w:rsid w:val="00EA0069"/>
    <w:rsid w:val="00EB0DCD"/>
    <w:rsid w:val="00EB34F3"/>
    <w:rsid w:val="00EB4D95"/>
    <w:rsid w:val="00EC1534"/>
    <w:rsid w:val="00ED6BEE"/>
    <w:rsid w:val="00ED75B5"/>
    <w:rsid w:val="00ED75C1"/>
    <w:rsid w:val="00EF108D"/>
    <w:rsid w:val="00F060B5"/>
    <w:rsid w:val="00F14D2E"/>
    <w:rsid w:val="00F25186"/>
    <w:rsid w:val="00F353C6"/>
    <w:rsid w:val="00F47A2B"/>
    <w:rsid w:val="00F531FB"/>
    <w:rsid w:val="00F6573B"/>
    <w:rsid w:val="00F67EDC"/>
    <w:rsid w:val="00F73BE6"/>
    <w:rsid w:val="00F75407"/>
    <w:rsid w:val="00F830B1"/>
    <w:rsid w:val="00F84A28"/>
    <w:rsid w:val="00F93D03"/>
    <w:rsid w:val="00FA25BA"/>
    <w:rsid w:val="00FA57BC"/>
    <w:rsid w:val="00FB1761"/>
    <w:rsid w:val="00FB5D4D"/>
    <w:rsid w:val="00FB7FBA"/>
    <w:rsid w:val="00FD7E8B"/>
    <w:rsid w:val="00FF35A9"/>
    <w:rsid w:val="00FF58B7"/>
    <w:rsid w:val="07B3CC38"/>
    <w:rsid w:val="49A5EC1F"/>
    <w:rsid w:val="5D311FC1"/>
    <w:rsid w:val="5D98A4DA"/>
    <w:rsid w:val="5FF1B733"/>
    <w:rsid w:val="65293BEF"/>
    <w:rsid w:val="7606D351"/>
    <w:rsid w:val="772CF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D7F50"/>
  <w15:chartTrackingRefBased/>
  <w15:docId w15:val="{3A251E06-6769-4A9D-95E2-5A826D1F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734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4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F8C"/>
  </w:style>
  <w:style w:type="paragraph" w:styleId="Footer">
    <w:name w:val="footer"/>
    <w:basedOn w:val="Normal"/>
    <w:link w:val="FooterChar"/>
    <w:uiPriority w:val="99"/>
    <w:unhideWhenUsed/>
    <w:rsid w:val="00B94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F8C"/>
  </w:style>
  <w:style w:type="paragraph" w:styleId="ListParagraph">
    <w:name w:val="List Paragraph"/>
    <w:basedOn w:val="Normal"/>
    <w:uiPriority w:val="34"/>
    <w:qFormat/>
    <w:rsid w:val="0077053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E00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7D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aron.hernandez@utsouthwestern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lishia.Barragan@UTSouthwestern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icingrequest@aptitude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ameron.lloyd@aptitud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0A5C19BB33C4C8C119A71237D2EE4" ma:contentTypeVersion="4" ma:contentTypeDescription="Create a new document." ma:contentTypeScope="" ma:versionID="31b2b59b46b4b1ce41b49a35f864b52a">
  <xsd:schema xmlns:xsd="http://www.w3.org/2001/XMLSchema" xmlns:xs="http://www.w3.org/2001/XMLSchema" xmlns:p="http://schemas.microsoft.com/office/2006/metadata/properties" xmlns:ns2="7dbd1c1c-5e6e-4f1a-adf7-bb9521c238d2" targetNamespace="http://schemas.microsoft.com/office/2006/metadata/properties" ma:root="true" ma:fieldsID="0228e4359ce02f5039dd31509d1d566d" ns2:_="">
    <xsd:import namespace="7dbd1c1c-5e6e-4f1a-adf7-bb9521c23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d1c1c-5e6e-4f1a-adf7-bb9521c23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EA7857-7572-4F9C-B08B-4AE27CB1B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d1c1c-5e6e-4f1a-adf7-bb9521c23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B2CE2D-7205-4BBA-A097-46C55EABD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AA41DA-3C62-4DAD-9CDB-53B137E5D8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2968</TotalTime>
  <Pages>2</Pages>
  <Words>557</Words>
  <Characters>3181</Characters>
  <Application>Microsoft Office Word</Application>
  <DocSecurity>0</DocSecurity>
  <Lines>26</Lines>
  <Paragraphs>7</Paragraphs>
  <ScaleCrop>false</ScaleCrop>
  <Company>VHA, Inc.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Roberts,Sam</dc:creator>
  <cp:keywords/>
  <dc:description/>
  <cp:lastModifiedBy>Ohmes,Rebecca</cp:lastModifiedBy>
  <cp:revision>129</cp:revision>
  <dcterms:created xsi:type="dcterms:W3CDTF">2022-11-09T17:07:00Z</dcterms:created>
  <dcterms:modified xsi:type="dcterms:W3CDTF">2024-10-04T15:11:00Z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0x010100EAD0A5C19BB33C4C8C119A71237D2EE4</vt:lpwstr>
  </property>
</Properties>
</file>